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D4EE" w14:textId="77777777" w:rsidR="00BC6612" w:rsidRPr="00BC6612" w:rsidRDefault="00BC6612" w:rsidP="00BC6612">
      <w:pPr>
        <w:textAlignment w:val="baseline"/>
        <w:rPr>
          <w:rFonts w:ascii="Arial" w:eastAsia="Times New Roman" w:hAnsi="Arial" w:cs="Arial"/>
          <w:color w:val="000000"/>
          <w:kern w:val="0"/>
          <w:sz w:val="15"/>
          <w:szCs w:val="15"/>
          <w:lang w:eastAsia="de-DE"/>
          <w14:ligatures w14:val="none"/>
        </w:rPr>
      </w:pPr>
    </w:p>
    <w:p w14:paraId="763B7A83" w14:textId="77777777" w:rsidR="00BC6612" w:rsidRPr="00BC6612" w:rsidRDefault="00BC6612" w:rsidP="00BC6612">
      <w:pPr>
        <w:spacing w:line="294" w:lineRule="atLeast"/>
        <w:textAlignment w:val="baseline"/>
        <w:rPr>
          <w:rFonts w:ascii="Arial" w:eastAsia="Times New Roman" w:hAnsi="Arial" w:cs="Arial"/>
          <w:color w:val="000000"/>
          <w:spacing w:val="2"/>
          <w:kern w:val="0"/>
          <w:sz w:val="21"/>
          <w:szCs w:val="21"/>
          <w:lang w:eastAsia="de-DE"/>
          <w14:ligatures w14:val="none"/>
        </w:rPr>
      </w:pPr>
      <w:r w:rsidRPr="00BC6612">
        <w:rPr>
          <w:rFonts w:ascii="Arial" w:eastAsia="Times New Roman" w:hAnsi="Arial" w:cs="Arial"/>
          <w:b/>
          <w:bCs/>
          <w:color w:val="000000"/>
          <w:spacing w:val="2"/>
          <w:kern w:val="0"/>
          <w:sz w:val="21"/>
          <w:szCs w:val="21"/>
          <w:bdr w:val="none" w:sz="0" w:space="0" w:color="auto" w:frame="1"/>
          <w:lang w:eastAsia="de-DE"/>
          <w14:ligatures w14:val="none"/>
        </w:rPr>
        <w:t>Name und Anschrift des für die Verarbeitung Verantwortlichen:</w:t>
      </w:r>
    </w:p>
    <w:p w14:paraId="0E0A4E74" w14:textId="55455A93" w:rsid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724C94D6" w14:textId="489D2AF0"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Pr>
          <w:rFonts w:ascii="Arial" w:eastAsia="Times New Roman" w:hAnsi="Arial" w:cs="Arial"/>
          <w:color w:val="000000"/>
          <w:spacing w:val="2"/>
          <w:kern w:val="0"/>
          <w:lang w:eastAsia="de-DE"/>
          <w14:ligatures w14:val="none"/>
        </w:rPr>
        <w:t>DOMI SCHREIBER</w:t>
      </w:r>
      <w:r>
        <w:rPr>
          <w:rFonts w:ascii="Arial" w:eastAsia="Times New Roman" w:hAnsi="Arial" w:cs="Arial"/>
          <w:color w:val="000000"/>
          <w:spacing w:val="2"/>
          <w:kern w:val="0"/>
          <w:lang w:eastAsia="de-DE"/>
          <w14:ligatures w14:val="none"/>
        </w:rPr>
        <w:tab/>
      </w:r>
    </w:p>
    <w:p w14:paraId="3C7067CC" w14:textId="375E7571"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proofErr w:type="spellStart"/>
      <w:r>
        <w:rPr>
          <w:rFonts w:ascii="Arial" w:eastAsia="Times New Roman" w:hAnsi="Arial" w:cs="Arial"/>
          <w:color w:val="000000"/>
          <w:spacing w:val="2"/>
          <w:kern w:val="0"/>
          <w:lang w:eastAsia="de-DE"/>
          <w14:ligatures w14:val="none"/>
        </w:rPr>
        <w:t>Mühlebrückestrasse</w:t>
      </w:r>
      <w:proofErr w:type="spellEnd"/>
      <w:r>
        <w:rPr>
          <w:rFonts w:ascii="Arial" w:eastAsia="Times New Roman" w:hAnsi="Arial" w:cs="Arial"/>
          <w:color w:val="000000"/>
          <w:spacing w:val="2"/>
          <w:kern w:val="0"/>
          <w:lang w:eastAsia="de-DE"/>
          <w14:ligatures w14:val="none"/>
        </w:rPr>
        <w:t xml:space="preserve"> 5</w:t>
      </w:r>
    </w:p>
    <w:p w14:paraId="3F4AC4AB" w14:textId="6DB9D058"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Pr>
          <w:rFonts w:ascii="Arial" w:eastAsia="Times New Roman" w:hAnsi="Arial" w:cs="Arial"/>
          <w:color w:val="000000"/>
          <w:spacing w:val="2"/>
          <w:kern w:val="0"/>
          <w:lang w:eastAsia="de-DE"/>
          <w14:ligatures w14:val="none"/>
        </w:rPr>
        <w:t>8400 Winterthur</w:t>
      </w:r>
    </w:p>
    <w:p w14:paraId="32679981"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Schweiz</w:t>
      </w:r>
    </w:p>
    <w:p w14:paraId="4B78CB58" w14:textId="6504A05B"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E-Mail: </w:t>
      </w:r>
      <w:hyperlink r:id="rId4" w:history="1">
        <w:r w:rsidRPr="00681502">
          <w:rPr>
            <w:rStyle w:val="Hyperlink"/>
            <w:rFonts w:ascii="Arial" w:eastAsia="Times New Roman" w:hAnsi="Arial" w:cs="Arial"/>
            <w:spacing w:val="2"/>
            <w:kern w:val="0"/>
            <w:bdr w:val="none" w:sz="0" w:space="0" w:color="auto" w:frame="1"/>
            <w:lang w:eastAsia="de-DE"/>
            <w14:ligatures w14:val="none"/>
          </w:rPr>
          <w:t>domi@mykungfu.ch</w:t>
        </w:r>
      </w:hyperlink>
    </w:p>
    <w:p w14:paraId="741DD4DE"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377C4A0D"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b/>
          <w:bCs/>
          <w:color w:val="000000"/>
          <w:spacing w:val="2"/>
          <w:kern w:val="0"/>
          <w:bdr w:val="none" w:sz="0" w:space="0" w:color="auto" w:frame="1"/>
          <w:lang w:eastAsia="de-DE"/>
          <w14:ligatures w14:val="none"/>
        </w:rPr>
        <w:t>Vertretungsberechtigte Personen</w:t>
      </w:r>
    </w:p>
    <w:p w14:paraId="3631A2E0" w14:textId="0BE42F2A"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Pr>
          <w:rFonts w:ascii="Arial" w:eastAsia="Times New Roman" w:hAnsi="Arial" w:cs="Arial"/>
          <w:color w:val="000000"/>
          <w:spacing w:val="2"/>
          <w:kern w:val="0"/>
          <w:lang w:eastAsia="de-DE"/>
          <w14:ligatures w14:val="none"/>
        </w:rPr>
        <w:t>Domi Schreiber / Camille Hafner</w:t>
      </w:r>
    </w:p>
    <w:p w14:paraId="29423029"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6B3E64FE"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b/>
          <w:bCs/>
          <w:color w:val="000000"/>
          <w:spacing w:val="2"/>
          <w:kern w:val="0"/>
          <w:bdr w:val="none" w:sz="0" w:space="0" w:color="auto" w:frame="1"/>
          <w:lang w:eastAsia="de-DE"/>
          <w14:ligatures w14:val="none"/>
        </w:rPr>
        <w:t>Allgemeines / Einleitung</w:t>
      </w:r>
    </w:p>
    <w:p w14:paraId="53B544C8"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Gestützt auf Artikel 13 der Schweizerischen Bundesverfassung und die datenschutzrechtlichen Bestimmungen des Bundes (Datenschutzgesetz, DSG) hat jede Person Anspruch auf Schutz ihrer Privatsphäre sowie auf Schutz vor Missbrauch ihrer persönlichen Daten. Die Betreiber dieser Seiten nehmen den Schutz Ihrer persönlichen Daten sehr ernst. Wir behandeln Ihre personenbezogenen Daten vertraulich und entsprechend der gesetzlichen Datenschutzvorschriften sowie dieser Datenschutzerklärung.</w:t>
      </w:r>
    </w:p>
    <w:p w14:paraId="6C1C84B2"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1D1B8AEA"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In Zusammenarbeit mit unseren Hosting-Providern bemühen wir uns, die Datenbanken so gut wie möglich vor unberechtigtem Zugriff, Verlust, Missbrauch oder Verfälschung zu schützen.</w:t>
      </w:r>
    </w:p>
    <w:p w14:paraId="44ACFC36"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3B548F37"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Wir weisen darauf hin, dass die Datenübertragung im Internet (z.B. bei der Kommunikation per E-Mail) Sicherheitslücken aufweisen kann. Ein lückenloser Schutz der Daten vor dem Zugriff durch Dritte ist nicht möglich.</w:t>
      </w:r>
    </w:p>
    <w:p w14:paraId="36070487"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464576D3"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xml:space="preserve">Durch die Nutzung dieser Website erklären Sie sich mit der Erhebung, Verarbeitung und Nutzung von Daten gemäss der nachfolgenden Beschreibung einverstanden. Diese Website kann grundsätzlich ohne Registrierung besucht werden. Daten wie aufgerufene Seiten oder Namen von aufgerufenen Dateien, Datum und Uhrzeit werden zu statistischen Zwecken auf dem Server gespeichert, ohne dass diese Daten unmittelbar auf Ihre Person bezogen werden. Soweit auf unseren Seiten personenbezogene Daten (beispielsweise Name, Anschrift oder </w:t>
      </w:r>
      <w:proofErr w:type="spellStart"/>
      <w:proofErr w:type="gramStart"/>
      <w:r w:rsidRPr="00BC6612">
        <w:rPr>
          <w:rFonts w:ascii="Arial" w:eastAsia="Times New Roman" w:hAnsi="Arial" w:cs="Arial"/>
          <w:color w:val="000000"/>
          <w:spacing w:val="2"/>
          <w:kern w:val="0"/>
          <w:lang w:eastAsia="de-DE"/>
          <w14:ligatures w14:val="none"/>
        </w:rPr>
        <w:t>eMail</w:t>
      </w:r>
      <w:proofErr w:type="spellEnd"/>
      <w:proofErr w:type="gramEnd"/>
      <w:r w:rsidRPr="00BC6612">
        <w:rPr>
          <w:rFonts w:ascii="Arial" w:eastAsia="Times New Roman" w:hAnsi="Arial" w:cs="Arial"/>
          <w:color w:val="000000"/>
          <w:spacing w:val="2"/>
          <w:kern w:val="0"/>
          <w:lang w:eastAsia="de-DE"/>
          <w14:ligatures w14:val="none"/>
        </w:rPr>
        <w:t>-Adressen) erhoben werden, erfolgt dies, soweit möglich, stets auf freiwilliger Basis. Diese Daten werden ohne Ihre ausdrückliche Zustimmung nicht an Dritte weitergegeben.</w:t>
      </w:r>
    </w:p>
    <w:p w14:paraId="71EC56F0"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12D030AC"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b/>
          <w:bCs/>
          <w:color w:val="000000"/>
          <w:spacing w:val="2"/>
          <w:kern w:val="0"/>
          <w:bdr w:val="none" w:sz="0" w:space="0" w:color="auto" w:frame="1"/>
          <w:lang w:eastAsia="de-DE"/>
          <w14:ligatures w14:val="none"/>
        </w:rPr>
        <w:t>Verarbeitung personenbezogener Daten</w:t>
      </w:r>
    </w:p>
    <w:p w14:paraId="57E7F725"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xml:space="preserve">Personenbezogene Daten sind alle Informationen, die sich auf eine identifizierte oder identifizierbare Person beziehen. Eine betroffene Person ist eine Person, über die personenbezogene Daten verarbeitet werden. Die Verarbeitung umfasst jeden </w:t>
      </w:r>
      <w:r w:rsidRPr="00BC6612">
        <w:rPr>
          <w:rFonts w:ascii="Arial" w:eastAsia="Times New Roman" w:hAnsi="Arial" w:cs="Arial"/>
          <w:color w:val="000000"/>
          <w:spacing w:val="2"/>
          <w:kern w:val="0"/>
          <w:lang w:eastAsia="de-DE"/>
          <w14:ligatures w14:val="none"/>
        </w:rPr>
        <w:lastRenderedPageBreak/>
        <w:t>Umgang mit personenbezogenen Daten, unabhängig von den verwendeten Mitteln und Verfahren, insbesondere die Speicherung, Weitergabe, Beschaffung, Löschung, Aufbewahrung, Veränderung, Vernichtung und Verwendung personenbezogener Daten.</w:t>
      </w:r>
    </w:p>
    <w:p w14:paraId="79013D46"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3F98A9C8"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xml:space="preserve">Wir verarbeiten personenbezogene Daten in Übereinstimmung mit dem Schweizer Datenschutzrecht. Sofern und </w:t>
      </w:r>
      <w:proofErr w:type="gramStart"/>
      <w:r w:rsidRPr="00BC6612">
        <w:rPr>
          <w:rFonts w:ascii="Arial" w:eastAsia="Times New Roman" w:hAnsi="Arial" w:cs="Arial"/>
          <w:color w:val="000000"/>
          <w:spacing w:val="2"/>
          <w:kern w:val="0"/>
          <w:lang w:eastAsia="de-DE"/>
          <w14:ligatures w14:val="none"/>
        </w:rPr>
        <w:t>soweit</w:t>
      </w:r>
      <w:proofErr w:type="gramEnd"/>
      <w:r w:rsidRPr="00BC6612">
        <w:rPr>
          <w:rFonts w:ascii="Arial" w:eastAsia="Times New Roman" w:hAnsi="Arial" w:cs="Arial"/>
          <w:color w:val="000000"/>
          <w:spacing w:val="2"/>
          <w:kern w:val="0"/>
          <w:lang w:eastAsia="de-DE"/>
          <w14:ligatures w14:val="none"/>
        </w:rPr>
        <w:t xml:space="preserve"> die EU-DSGVO anwendbar ist, verarbeiten wir personenbezogene Daten darüber hinaus auf folgenden Rechtsgrundlagen in Verbindung mit Art. 6 (1) GDPR:</w:t>
      </w:r>
    </w:p>
    <w:p w14:paraId="5EB6212A"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proofErr w:type="spellStart"/>
      <w:r w:rsidRPr="00BC6612">
        <w:rPr>
          <w:rFonts w:ascii="Arial" w:eastAsia="Times New Roman" w:hAnsi="Arial" w:cs="Arial"/>
          <w:color w:val="000000"/>
          <w:spacing w:val="2"/>
          <w:kern w:val="0"/>
          <w:lang w:eastAsia="de-DE"/>
          <w14:ligatures w14:val="none"/>
        </w:rPr>
        <w:t>lit</w:t>
      </w:r>
      <w:proofErr w:type="spellEnd"/>
      <w:r w:rsidRPr="00BC6612">
        <w:rPr>
          <w:rFonts w:ascii="Arial" w:eastAsia="Times New Roman" w:hAnsi="Arial" w:cs="Arial"/>
          <w:color w:val="000000"/>
          <w:spacing w:val="2"/>
          <w:kern w:val="0"/>
          <w:lang w:eastAsia="de-DE"/>
          <w14:ligatures w14:val="none"/>
        </w:rPr>
        <w:t>. a) Verarbeitung personenbezogener Daten mit Einwilligung der betroffenen Person.</w:t>
      </w:r>
    </w:p>
    <w:p w14:paraId="0C233B5A"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proofErr w:type="spellStart"/>
      <w:r w:rsidRPr="00BC6612">
        <w:rPr>
          <w:rFonts w:ascii="Arial" w:eastAsia="Times New Roman" w:hAnsi="Arial" w:cs="Arial"/>
          <w:color w:val="000000"/>
          <w:spacing w:val="2"/>
          <w:kern w:val="0"/>
          <w:lang w:eastAsia="de-DE"/>
          <w14:ligatures w14:val="none"/>
        </w:rPr>
        <w:t>lit</w:t>
      </w:r>
      <w:proofErr w:type="spellEnd"/>
      <w:r w:rsidRPr="00BC6612">
        <w:rPr>
          <w:rFonts w:ascii="Arial" w:eastAsia="Times New Roman" w:hAnsi="Arial" w:cs="Arial"/>
          <w:color w:val="000000"/>
          <w:spacing w:val="2"/>
          <w:kern w:val="0"/>
          <w:lang w:eastAsia="de-DE"/>
          <w14:ligatures w14:val="none"/>
        </w:rPr>
        <w:t>. b) Verarbeitung personenbezogener Daten zur Erfüllung eines Vertrages mit der betroffenen Person sowie zur Durchführung entsprechender vorvertraglicher Massnahmen.</w:t>
      </w:r>
    </w:p>
    <w:p w14:paraId="3EA89F2C"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proofErr w:type="spellStart"/>
      <w:r w:rsidRPr="00BC6612">
        <w:rPr>
          <w:rFonts w:ascii="Arial" w:eastAsia="Times New Roman" w:hAnsi="Arial" w:cs="Arial"/>
          <w:color w:val="000000"/>
          <w:spacing w:val="2"/>
          <w:kern w:val="0"/>
          <w:lang w:eastAsia="de-DE"/>
          <w14:ligatures w14:val="none"/>
        </w:rPr>
        <w:t>lit</w:t>
      </w:r>
      <w:proofErr w:type="spellEnd"/>
      <w:r w:rsidRPr="00BC6612">
        <w:rPr>
          <w:rFonts w:ascii="Arial" w:eastAsia="Times New Roman" w:hAnsi="Arial" w:cs="Arial"/>
          <w:color w:val="000000"/>
          <w:spacing w:val="2"/>
          <w:kern w:val="0"/>
          <w:lang w:eastAsia="de-DE"/>
          <w14:ligatures w14:val="none"/>
        </w:rPr>
        <w:t>. c) Verarbeitung personenbezogener Daten zur Erfüllung einer rechtlichen Verpflichtung, der wir nach geltendem Recht der EU oder nach geltendem Recht eines Landes, in dem die GDPR ganz oder teilweise anwendbar ist, unterliegen.</w:t>
      </w:r>
    </w:p>
    <w:p w14:paraId="65EF2CA7"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proofErr w:type="spellStart"/>
      <w:r w:rsidRPr="00BC6612">
        <w:rPr>
          <w:rFonts w:ascii="Arial" w:eastAsia="Times New Roman" w:hAnsi="Arial" w:cs="Arial"/>
          <w:color w:val="000000"/>
          <w:spacing w:val="2"/>
          <w:kern w:val="0"/>
          <w:lang w:eastAsia="de-DE"/>
          <w14:ligatures w14:val="none"/>
        </w:rPr>
        <w:t>lit</w:t>
      </w:r>
      <w:proofErr w:type="spellEnd"/>
      <w:r w:rsidRPr="00BC6612">
        <w:rPr>
          <w:rFonts w:ascii="Arial" w:eastAsia="Times New Roman" w:hAnsi="Arial" w:cs="Arial"/>
          <w:color w:val="000000"/>
          <w:spacing w:val="2"/>
          <w:kern w:val="0"/>
          <w:lang w:eastAsia="de-DE"/>
          <w14:ligatures w14:val="none"/>
        </w:rPr>
        <w:t>. d) Verarbeitung personenbezogener Daten zur Wahrung lebenswichtiger Interessen der betroffenen Person oder einer anderen natürlichen Person.</w:t>
      </w:r>
    </w:p>
    <w:p w14:paraId="2391026C"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proofErr w:type="spellStart"/>
      <w:r w:rsidRPr="00BC6612">
        <w:rPr>
          <w:rFonts w:ascii="Arial" w:eastAsia="Times New Roman" w:hAnsi="Arial" w:cs="Arial"/>
          <w:color w:val="000000"/>
          <w:spacing w:val="2"/>
          <w:kern w:val="0"/>
          <w:lang w:eastAsia="de-DE"/>
          <w14:ligatures w14:val="none"/>
        </w:rPr>
        <w:t>lit</w:t>
      </w:r>
      <w:proofErr w:type="spellEnd"/>
      <w:r w:rsidRPr="00BC6612">
        <w:rPr>
          <w:rFonts w:ascii="Arial" w:eastAsia="Times New Roman" w:hAnsi="Arial" w:cs="Arial"/>
          <w:color w:val="000000"/>
          <w:spacing w:val="2"/>
          <w:kern w:val="0"/>
          <w:lang w:eastAsia="de-DE"/>
          <w14:ligatures w14:val="none"/>
        </w:rPr>
        <w:t>. f) Verarbeitung personenbezogener Daten zur Wahrung der berechtigten Interessen von uns oder von Dritten, sofern nicht die Grundfreiheiten und Rechte und Interessen der betroffenen Person überwiegen. Zu den berechtigten Interessen gehören insbesondere unser geschäftliches Interesse, unsere Website bereitstellen zu können, die Informationssicherheit, die Durchsetzung eigener Rechtsansprüche und die Einhaltung des schweizerischen Rechts.</w:t>
      </w:r>
    </w:p>
    <w:p w14:paraId="0D16B777"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3B88F59F"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Wir verarbeiten personenbezogene Daten für die Dauer, die für den jeweiligen Zweck oder die jeweiligen Zwecke erforderlich ist. Bei längerfristigen Aufbewahrungspflichten aufgrund gesetzlicher und anderer Verpflichtungen, denen wir unterliegen, schränken wir die Bearbeitung entsprechend ein.</w:t>
      </w:r>
    </w:p>
    <w:p w14:paraId="1043A0BE"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0D7A538C"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b/>
          <w:bCs/>
          <w:color w:val="000000"/>
          <w:spacing w:val="2"/>
          <w:kern w:val="0"/>
          <w:bdr w:val="none" w:sz="0" w:space="0" w:color="auto" w:frame="1"/>
          <w:lang w:eastAsia="de-DE"/>
          <w14:ligatures w14:val="none"/>
        </w:rPr>
        <w:t>Cookies</w:t>
      </w:r>
    </w:p>
    <w:p w14:paraId="28E3D004"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Diese Website verwendet Cookies. Dabei handelt es sich um kleine Textdateien, die es ermöglichen, spezifische, auf den Nutzer bezogene Informationen auf dem Endgerät des Nutzers zu speichern, während der Nutzer die Website nutzt. Cookies ermöglichen es insbesondere, die Nutzungshäufigkeit und die Anzahl der Nutzer der Seiten zu ermitteln, Verhaltensmuster der Seitennutzung zu analysieren, aber auch, unser Angebot kundenfreundlicher zu gestalten. Cookies bleiben über das Ende einer Browser-Sitzung hinaus gespeichert und können bei einem erneuten Besuch der Seite wieder abgerufen werden. Wenn Sie dies nicht wünschen, sollten Sie Ihren Internet-Browser so einstellen, dass er die Annahme von Cookies verweigert.</w:t>
      </w:r>
    </w:p>
    <w:p w14:paraId="46AFFF19"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lastRenderedPageBreak/>
        <w:t> </w:t>
      </w:r>
    </w:p>
    <w:p w14:paraId="68DA2D28"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Ein genereller Widerspruch gegen die Verwendung von Cookies zu Online-Marketing-Zwecken kann für eine Vielzahl der Dienste, insbesondere beim Tracking, über die US-Seite </w:t>
      </w:r>
      <w:hyperlink r:id="rId5" w:tgtFrame="_blank" w:history="1">
        <w:r w:rsidRPr="00BC6612">
          <w:rPr>
            <w:rFonts w:ascii="Arial" w:eastAsia="Times New Roman" w:hAnsi="Arial" w:cs="Arial"/>
            <w:color w:val="0000FF"/>
            <w:spacing w:val="2"/>
            <w:kern w:val="0"/>
            <w:bdr w:val="none" w:sz="0" w:space="0" w:color="auto" w:frame="1"/>
            <w:lang w:eastAsia="de-DE"/>
            <w14:ligatures w14:val="none"/>
          </w:rPr>
          <w:t>http://www.aboutads.info/choices/</w:t>
        </w:r>
      </w:hyperlink>
      <w:r w:rsidRPr="00BC6612">
        <w:rPr>
          <w:rFonts w:ascii="Arial" w:eastAsia="Times New Roman" w:hAnsi="Arial" w:cs="Arial"/>
          <w:color w:val="000000"/>
          <w:spacing w:val="2"/>
          <w:kern w:val="0"/>
          <w:lang w:eastAsia="de-DE"/>
          <w14:ligatures w14:val="none"/>
        </w:rPr>
        <w:t> oder die EU-Seite </w:t>
      </w:r>
      <w:hyperlink r:id="rId6" w:tgtFrame="_blank" w:history="1">
        <w:r w:rsidRPr="00BC6612">
          <w:rPr>
            <w:rFonts w:ascii="Arial" w:eastAsia="Times New Roman" w:hAnsi="Arial" w:cs="Arial"/>
            <w:color w:val="0000FF"/>
            <w:spacing w:val="2"/>
            <w:kern w:val="0"/>
            <w:bdr w:val="none" w:sz="0" w:space="0" w:color="auto" w:frame="1"/>
            <w:lang w:eastAsia="de-DE"/>
            <w14:ligatures w14:val="none"/>
          </w:rPr>
          <w:t>http://www.youronlinechoices.com/</w:t>
        </w:r>
      </w:hyperlink>
      <w:r w:rsidRPr="00BC6612">
        <w:rPr>
          <w:rFonts w:ascii="Arial" w:eastAsia="Times New Roman" w:hAnsi="Arial" w:cs="Arial"/>
          <w:color w:val="000000"/>
          <w:spacing w:val="2"/>
          <w:kern w:val="0"/>
          <w:lang w:eastAsia="de-DE"/>
          <w14:ligatures w14:val="none"/>
        </w:rPr>
        <w:t> erklärt werden. Darüber hinaus kann die Speicherung von Cookies durch Deaktivierung in den Browsereinstellungen erreicht werden. Bitte beachten Sie, dass in diesem Fall nicht alle Funktionen dieses Online-Angebots genutzt werden können.</w:t>
      </w:r>
    </w:p>
    <w:p w14:paraId="150357E3"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3C4F58B6"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b/>
          <w:bCs/>
          <w:color w:val="000000"/>
          <w:spacing w:val="2"/>
          <w:kern w:val="0"/>
          <w:bdr w:val="none" w:sz="0" w:space="0" w:color="auto" w:frame="1"/>
          <w:lang w:eastAsia="de-DE"/>
          <w14:ligatures w14:val="none"/>
        </w:rPr>
        <w:t>Mit SSL/TLS-Verschlüsselung</w:t>
      </w:r>
    </w:p>
    <w:p w14:paraId="4B0B0F44"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Diese Website verwendet aus Sicherheitsgründen und zum Schutz der Übertragung vertraulicher Inhalte, wie z.B. Anfragen, die Sie an uns als Seitenbetreiber senden, eine SSL/TLS-Verschlüsselung. Eine verschlüsselte Verbindung erkennen Sie daran, dass die Adresszeile des Browsers von "http://" auf "https://" wechselt und an dem Schloss-Symbol in Ihrer Browserzeile.</w:t>
      </w:r>
    </w:p>
    <w:p w14:paraId="025572AE"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231D41EC"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Wenn die SSL- oder TLS-Verschlüsselung aktiviert ist, können die Daten, die Sie an uns übermitteln, nicht von Dritten gelesen werden.</w:t>
      </w:r>
    </w:p>
    <w:p w14:paraId="3476C3DE"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4B44F0EB"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b/>
          <w:bCs/>
          <w:color w:val="000000"/>
          <w:spacing w:val="2"/>
          <w:kern w:val="0"/>
          <w:bdr w:val="none" w:sz="0" w:space="0" w:color="auto" w:frame="1"/>
          <w:lang w:eastAsia="de-DE"/>
          <w14:ligatures w14:val="none"/>
        </w:rPr>
        <w:t>Kontaktformular</w:t>
      </w:r>
    </w:p>
    <w:p w14:paraId="2EDB35F9"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Wenn Sie uns per Kontaktformular Anfragen zukommen lassen, werden Ihre Angaben aus dem Anfrageformular inklusive der von Ihnen dort angegebenen Kontaktdaten zwecks Bearbeitung der Anfrage und für den Fall von Anschlussfragen bei uns gespeichert. Diese Daten geben wir nicht ohne Ihre Einwilligung weiter.</w:t>
      </w:r>
    </w:p>
    <w:p w14:paraId="2AB259B1"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172792AD"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b/>
          <w:bCs/>
          <w:color w:val="000000"/>
          <w:spacing w:val="2"/>
          <w:kern w:val="0"/>
          <w:bdr w:val="none" w:sz="0" w:space="0" w:color="auto" w:frame="1"/>
          <w:lang w:eastAsia="de-DE"/>
          <w14:ligatures w14:val="none"/>
        </w:rPr>
        <w:t>Newsletter</w:t>
      </w:r>
    </w:p>
    <w:p w14:paraId="6432B33D"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Wenn Sie den auf der Webseite angebotenen Newsletter empfangen möchten, benötigen wir von Ihnen eine E-Mail-Adresse sowie Informationen, welche uns die Überprüfung gestatten, dass Sie der Inhaber der angegebenen E-Mail-Adresse sind und mit dem Empfang des Newsletters einverstanden sind. Weitere Daten werden nicht erhoben. Diese Daten verwenden wir ausschliesslich für den Versand der angeforderten Informationen und geben sie nicht an Dritte weiter.</w:t>
      </w:r>
    </w:p>
    <w:p w14:paraId="08131470"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Nachdem Sie Ihre Einwilligung zur Speicherung der Daten, der E-Mail-Adresse sowie deren Nutzung zum Versand des Newsletters erteilt haben, können Sie diese jederzeit widerrufen, etwa über den "Abmeldelink" im Newsletter.</w:t>
      </w:r>
    </w:p>
    <w:p w14:paraId="5F03C807"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2F1DAF5A"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proofErr w:type="gramStart"/>
      <w:r w:rsidRPr="00BC6612">
        <w:rPr>
          <w:rFonts w:ascii="Arial" w:eastAsia="Times New Roman" w:hAnsi="Arial" w:cs="Arial"/>
          <w:b/>
          <w:bCs/>
          <w:color w:val="000000"/>
          <w:spacing w:val="2"/>
          <w:kern w:val="0"/>
          <w:bdr w:val="none" w:sz="0" w:space="0" w:color="auto" w:frame="1"/>
          <w:lang w:eastAsia="de-DE"/>
          <w14:ligatures w14:val="none"/>
        </w:rPr>
        <w:t>Widerspruch E-Mail</w:t>
      </w:r>
      <w:proofErr w:type="gramEnd"/>
      <w:r w:rsidRPr="00BC6612">
        <w:rPr>
          <w:rFonts w:ascii="Arial" w:eastAsia="Times New Roman" w:hAnsi="Arial" w:cs="Arial"/>
          <w:b/>
          <w:bCs/>
          <w:color w:val="000000"/>
          <w:spacing w:val="2"/>
          <w:kern w:val="0"/>
          <w:bdr w:val="none" w:sz="0" w:space="0" w:color="auto" w:frame="1"/>
          <w:lang w:eastAsia="de-DE"/>
          <w14:ligatures w14:val="none"/>
        </w:rPr>
        <w:t xml:space="preserve"> Marketing</w:t>
      </w:r>
    </w:p>
    <w:p w14:paraId="20DCDE5F"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xml:space="preserve">Der Nutzung von im Rahmen der Impressumspflicht veröffentlichten Kontaktdaten zur Übersendung von nicht ausdrücklich angeforderter Werbung und Informationsmaterialien wird hiermit widersprochen. Die Betreiber der Seiten </w:t>
      </w:r>
      <w:r w:rsidRPr="00BC6612">
        <w:rPr>
          <w:rFonts w:ascii="Arial" w:eastAsia="Times New Roman" w:hAnsi="Arial" w:cs="Arial"/>
          <w:color w:val="000000"/>
          <w:spacing w:val="2"/>
          <w:kern w:val="0"/>
          <w:lang w:eastAsia="de-DE"/>
          <w14:ligatures w14:val="none"/>
        </w:rPr>
        <w:lastRenderedPageBreak/>
        <w:t>behalten sich ausdrücklich rechtliche Schritte im Falle der unverlangten Zusendung von Werbeinformationen, etwa durch Spam-Mails, vor.</w:t>
      </w:r>
    </w:p>
    <w:p w14:paraId="544BB1B6"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76ED6CBA"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b/>
          <w:bCs/>
          <w:color w:val="000000"/>
          <w:spacing w:val="2"/>
          <w:kern w:val="0"/>
          <w:bdr w:val="none" w:sz="0" w:space="0" w:color="auto" w:frame="1"/>
          <w:lang w:eastAsia="de-DE"/>
          <w14:ligatures w14:val="none"/>
        </w:rPr>
        <w:t>Google Analytics</w:t>
      </w:r>
    </w:p>
    <w:p w14:paraId="0D712511"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xml:space="preserve">Diese Website benutzt Google Analytics, einen Webanalysedienst, der von Google </w:t>
      </w:r>
      <w:proofErr w:type="spellStart"/>
      <w:r w:rsidRPr="00BC6612">
        <w:rPr>
          <w:rFonts w:ascii="Arial" w:eastAsia="Times New Roman" w:hAnsi="Arial" w:cs="Arial"/>
          <w:color w:val="000000"/>
          <w:spacing w:val="2"/>
          <w:kern w:val="0"/>
          <w:lang w:eastAsia="de-DE"/>
          <w14:ligatures w14:val="none"/>
        </w:rPr>
        <w:t>Ireland</w:t>
      </w:r>
      <w:proofErr w:type="spellEnd"/>
      <w:r w:rsidRPr="00BC6612">
        <w:rPr>
          <w:rFonts w:ascii="Arial" w:eastAsia="Times New Roman" w:hAnsi="Arial" w:cs="Arial"/>
          <w:color w:val="000000"/>
          <w:spacing w:val="2"/>
          <w:kern w:val="0"/>
          <w:lang w:eastAsia="de-DE"/>
          <w14:ligatures w14:val="none"/>
        </w:rPr>
        <w:t xml:space="preserve"> Limited bereitgestellt wird. Befindet sich der für die Datenverarbeitung auf dieser Website Verantwortliche ausserhalb des Europäischen Wirtschaftsraums oder der Schweiz, so wird die Datenverarbeitung von Google Analytics von Google LLC durchgeführt. Google LLC und Google </w:t>
      </w:r>
      <w:proofErr w:type="spellStart"/>
      <w:r w:rsidRPr="00BC6612">
        <w:rPr>
          <w:rFonts w:ascii="Arial" w:eastAsia="Times New Roman" w:hAnsi="Arial" w:cs="Arial"/>
          <w:color w:val="000000"/>
          <w:spacing w:val="2"/>
          <w:kern w:val="0"/>
          <w:lang w:eastAsia="de-DE"/>
          <w14:ligatures w14:val="none"/>
        </w:rPr>
        <w:t>Ireland</w:t>
      </w:r>
      <w:proofErr w:type="spellEnd"/>
      <w:r w:rsidRPr="00BC6612">
        <w:rPr>
          <w:rFonts w:ascii="Arial" w:eastAsia="Times New Roman" w:hAnsi="Arial" w:cs="Arial"/>
          <w:color w:val="000000"/>
          <w:spacing w:val="2"/>
          <w:kern w:val="0"/>
          <w:lang w:eastAsia="de-DE"/>
          <w14:ligatures w14:val="none"/>
        </w:rPr>
        <w:t xml:space="preserve"> Limited werden im Folgenden als "Google" bezeichnet.</w:t>
      </w:r>
    </w:p>
    <w:p w14:paraId="48A7BCA4"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Die gewonnenen Statistiken ermöglichen es uns, unser Angebot zu verbessern und für Sie als Nutzer interessanter zu gestalten. Diese Website verwendet Google Analytics auch für eine geräteübergreifende Analyse der Besucherströme, die über eine Benutzerkennung erfolgt. Wenn Sie über ein Google-Benutzerkonto verfügen, können Sie die geräteübergreifende Analyse Ihrer Nutzung in den dortigen Einstellungen unter "Meine Daten", "Persönliche Daten" deaktivieren.</w:t>
      </w:r>
    </w:p>
    <w:p w14:paraId="65FCB3A5"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xml:space="preserve">Die Rechtsgrundlage für den Einsatz von Google Analytics ist Art. 6 Abs. </w:t>
      </w:r>
      <w:proofErr w:type="gramStart"/>
      <w:r w:rsidRPr="00BC6612">
        <w:rPr>
          <w:rFonts w:ascii="Arial" w:eastAsia="Times New Roman" w:hAnsi="Arial" w:cs="Arial"/>
          <w:color w:val="000000"/>
          <w:spacing w:val="2"/>
          <w:kern w:val="0"/>
          <w:lang w:eastAsia="de-DE"/>
          <w14:ligatures w14:val="none"/>
        </w:rPr>
        <w:t>1</w:t>
      </w:r>
      <w:proofErr w:type="gramEnd"/>
      <w:r w:rsidRPr="00BC6612">
        <w:rPr>
          <w:rFonts w:ascii="Arial" w:eastAsia="Times New Roman" w:hAnsi="Arial" w:cs="Arial"/>
          <w:color w:val="000000"/>
          <w:spacing w:val="2"/>
          <w:kern w:val="0"/>
          <w:lang w:eastAsia="de-DE"/>
          <w14:ligatures w14:val="none"/>
        </w:rPr>
        <w:t xml:space="preserve"> S. 1 </w:t>
      </w:r>
      <w:proofErr w:type="spellStart"/>
      <w:r w:rsidRPr="00BC6612">
        <w:rPr>
          <w:rFonts w:ascii="Arial" w:eastAsia="Times New Roman" w:hAnsi="Arial" w:cs="Arial"/>
          <w:color w:val="000000"/>
          <w:spacing w:val="2"/>
          <w:kern w:val="0"/>
          <w:lang w:eastAsia="de-DE"/>
          <w14:ligatures w14:val="none"/>
        </w:rPr>
        <w:t>lit</w:t>
      </w:r>
      <w:proofErr w:type="spellEnd"/>
      <w:r w:rsidRPr="00BC6612">
        <w:rPr>
          <w:rFonts w:ascii="Arial" w:eastAsia="Times New Roman" w:hAnsi="Arial" w:cs="Arial"/>
          <w:color w:val="000000"/>
          <w:spacing w:val="2"/>
          <w:kern w:val="0"/>
          <w:lang w:eastAsia="de-DE"/>
          <w14:ligatures w14:val="none"/>
        </w:rPr>
        <w:t>. f DS-GVO. Die im Rahmen von Google Analytics von Ihrem Browser übermittelte IP-Adresse wird nicht mit anderen Daten von Google zusammengeführt. Wir weisen Sie darauf hin, dass auf dieser Website Google Analytics um den Code "_</w:t>
      </w:r>
      <w:proofErr w:type="spellStart"/>
      <w:proofErr w:type="gramStart"/>
      <w:r w:rsidRPr="00BC6612">
        <w:rPr>
          <w:rFonts w:ascii="Arial" w:eastAsia="Times New Roman" w:hAnsi="Arial" w:cs="Arial"/>
          <w:color w:val="000000"/>
          <w:spacing w:val="2"/>
          <w:kern w:val="0"/>
          <w:lang w:eastAsia="de-DE"/>
          <w14:ligatures w14:val="none"/>
        </w:rPr>
        <w:t>anonymizeIp</w:t>
      </w:r>
      <w:proofErr w:type="spellEnd"/>
      <w:r w:rsidRPr="00BC6612">
        <w:rPr>
          <w:rFonts w:ascii="Arial" w:eastAsia="Times New Roman" w:hAnsi="Arial" w:cs="Arial"/>
          <w:color w:val="000000"/>
          <w:spacing w:val="2"/>
          <w:kern w:val="0"/>
          <w:lang w:eastAsia="de-DE"/>
          <w14:ligatures w14:val="none"/>
        </w:rPr>
        <w:t>(</w:t>
      </w:r>
      <w:proofErr w:type="gramEnd"/>
      <w:r w:rsidRPr="00BC6612">
        <w:rPr>
          <w:rFonts w:ascii="Arial" w:eastAsia="Times New Roman" w:hAnsi="Arial" w:cs="Arial"/>
          <w:color w:val="000000"/>
          <w:spacing w:val="2"/>
          <w:kern w:val="0"/>
          <w:lang w:eastAsia="de-DE"/>
          <w14:ligatures w14:val="none"/>
        </w:rPr>
        <w:t>);" erweitert wurde, um eine anonymisierte Erfassung von IP-Adressen zu gewährleisten. Das bedeutet, dass IP-Adressen in gekürzter Form verarbeitet werden, so dass sie nicht mit einer bestimmten Person in Verbindung gebracht werden können. Sollten die über Sie erhobenen Daten einer Person zugeordnet werden können, wird dies sofort ausgeschlossen und die personenbezogenen Daten werden umgehend gelöscht.</w:t>
      </w:r>
    </w:p>
    <w:p w14:paraId="2A84B981"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proofErr w:type="spellStart"/>
      <w:r w:rsidRPr="00BC6612">
        <w:rPr>
          <w:rFonts w:ascii="Arial" w:eastAsia="Times New Roman" w:hAnsi="Arial" w:cs="Arial"/>
          <w:color w:val="000000"/>
          <w:spacing w:val="2"/>
          <w:kern w:val="0"/>
          <w:lang w:eastAsia="de-DE"/>
          <w14:ligatures w14:val="none"/>
        </w:rPr>
        <w:t>ur</w:t>
      </w:r>
      <w:proofErr w:type="spellEnd"/>
      <w:r w:rsidRPr="00BC6612">
        <w:rPr>
          <w:rFonts w:ascii="Arial" w:eastAsia="Times New Roman" w:hAnsi="Arial" w:cs="Arial"/>
          <w:color w:val="000000"/>
          <w:spacing w:val="2"/>
          <w:kern w:val="0"/>
          <w:lang w:eastAsia="de-DE"/>
          <w14:ligatures w14:val="none"/>
        </w:rPr>
        <w:t xml:space="preserve"> in Ausnahmefällen wird die volle IP-Adresse an einen Server von Google in den USA übertragen und dort gekürzt. Im Auftrag des Betreibers dieser Website wird Google diese Informationen benutzen, um Ihre Nutzung der Website auszuwerten, um Reports über die Websiteaktivitäten zusammenzustellen und um weitere mit der Websitenutzung und der Internetnutzung verbundene Dienstleistungen gegenüber dem Websitebetreiber zu erbringen. Für die Ausnahmefälle, in denen personenbezogene Daten in die USA übertragen werden, hat sich Google dem EU-US Privacy Shield unterworfen, </w:t>
      </w:r>
      <w:hyperlink r:id="rId7" w:tgtFrame="_blank" w:history="1">
        <w:r w:rsidRPr="00BC6612">
          <w:rPr>
            <w:rFonts w:ascii="Arial" w:eastAsia="Times New Roman" w:hAnsi="Arial" w:cs="Arial"/>
            <w:color w:val="0000FF"/>
            <w:spacing w:val="2"/>
            <w:kern w:val="0"/>
            <w:bdr w:val="none" w:sz="0" w:space="0" w:color="auto" w:frame="1"/>
            <w:lang w:eastAsia="de-DE"/>
            <w14:ligatures w14:val="none"/>
          </w:rPr>
          <w:t>https://www.privacyshield.gov/EU-US-Framework.</w:t>
        </w:r>
      </w:hyperlink>
    </w:p>
    <w:p w14:paraId="40CD474E"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xml:space="preserve">Google Analytics verwendet Cookies. Die </w:t>
      </w:r>
      <w:proofErr w:type="gramStart"/>
      <w:r w:rsidRPr="00BC6612">
        <w:rPr>
          <w:rFonts w:ascii="Arial" w:eastAsia="Times New Roman" w:hAnsi="Arial" w:cs="Arial"/>
          <w:color w:val="000000"/>
          <w:spacing w:val="2"/>
          <w:kern w:val="0"/>
          <w:lang w:eastAsia="de-DE"/>
          <w14:ligatures w14:val="none"/>
        </w:rPr>
        <w:t>durch den Cookie</w:t>
      </w:r>
      <w:proofErr w:type="gramEnd"/>
      <w:r w:rsidRPr="00BC6612">
        <w:rPr>
          <w:rFonts w:ascii="Arial" w:eastAsia="Times New Roman" w:hAnsi="Arial" w:cs="Arial"/>
          <w:color w:val="000000"/>
          <w:spacing w:val="2"/>
          <w:kern w:val="0"/>
          <w:lang w:eastAsia="de-DE"/>
          <w14:ligatures w14:val="none"/>
        </w:rPr>
        <w:t xml:space="preserve"> erzeugten Informationen über Ihre Benutzung dieser Website werden in der Regel an einen Server von Google in den USA übertragen und dort gespeichert. Sie können die Speicherung der Cookies durch eine entsprechende Einstellung Ihrer Browser-Software verhindern; wir weisen Sie jedoch darauf hin, dass Sie in diesem Fall gegebenenfalls nicht sämtliche Funktionen dieser Website vollumfänglich werden nutzen können. Sie können darüber hinaus die Erfassung der durch das Cookie erzeugten und auf Ihre Nutzung der Website bezogenen Daten (inkl. Ihrer IP-</w:t>
      </w:r>
      <w:r w:rsidRPr="00BC6612">
        <w:rPr>
          <w:rFonts w:ascii="Arial" w:eastAsia="Times New Roman" w:hAnsi="Arial" w:cs="Arial"/>
          <w:color w:val="000000"/>
          <w:spacing w:val="2"/>
          <w:kern w:val="0"/>
          <w:lang w:eastAsia="de-DE"/>
          <w14:ligatures w14:val="none"/>
        </w:rPr>
        <w:lastRenderedPageBreak/>
        <w:t>Adresse) an Google sowie die Verarbeitung dieser Daten durch Google verhindern, indem sie das unter dem folgenden Link verfügbare Browser-Plugin herunterladen und installieren: Google Analytics deaktivieren.</w:t>
      </w:r>
    </w:p>
    <w:p w14:paraId="1E355314"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xml:space="preserve">Darüber hinaus können Sie auch die Nutzung von Google Analytics verhindern, indem Sie auf diesen Link klicken: Google Analytics deaktivieren. Dadurch wird ein sog. </w:t>
      </w:r>
      <w:proofErr w:type="spellStart"/>
      <w:r w:rsidRPr="00BC6612">
        <w:rPr>
          <w:rFonts w:ascii="Arial" w:eastAsia="Times New Roman" w:hAnsi="Arial" w:cs="Arial"/>
          <w:color w:val="000000"/>
          <w:spacing w:val="2"/>
          <w:kern w:val="0"/>
          <w:lang w:eastAsia="de-DE"/>
          <w14:ligatures w14:val="none"/>
        </w:rPr>
        <w:t>Opt</w:t>
      </w:r>
      <w:proofErr w:type="spellEnd"/>
      <w:r w:rsidRPr="00BC6612">
        <w:rPr>
          <w:rFonts w:ascii="Arial" w:eastAsia="Times New Roman" w:hAnsi="Arial" w:cs="Arial"/>
          <w:color w:val="000000"/>
          <w:spacing w:val="2"/>
          <w:kern w:val="0"/>
          <w:lang w:eastAsia="de-DE"/>
          <w14:ligatures w14:val="none"/>
        </w:rPr>
        <w:t xml:space="preserve">-Out-Cookie auf Ihrem Datenträger gespeichert, der die Verarbeitung personenbezogener Daten durch Google Analytics verhindert. Bitte beachten Sie, dass beim Löschen aller Cookies auf Ihrem Endgerät auch diese </w:t>
      </w:r>
      <w:proofErr w:type="spellStart"/>
      <w:r w:rsidRPr="00BC6612">
        <w:rPr>
          <w:rFonts w:ascii="Arial" w:eastAsia="Times New Roman" w:hAnsi="Arial" w:cs="Arial"/>
          <w:color w:val="000000"/>
          <w:spacing w:val="2"/>
          <w:kern w:val="0"/>
          <w:lang w:eastAsia="de-DE"/>
          <w14:ligatures w14:val="none"/>
        </w:rPr>
        <w:t>Opt</w:t>
      </w:r>
      <w:proofErr w:type="spellEnd"/>
      <w:r w:rsidRPr="00BC6612">
        <w:rPr>
          <w:rFonts w:ascii="Arial" w:eastAsia="Times New Roman" w:hAnsi="Arial" w:cs="Arial"/>
          <w:color w:val="000000"/>
          <w:spacing w:val="2"/>
          <w:kern w:val="0"/>
          <w:lang w:eastAsia="de-DE"/>
          <w14:ligatures w14:val="none"/>
        </w:rPr>
        <w:t xml:space="preserve">-Out-Cookies gelöscht werden, d.h. Sie müssen die </w:t>
      </w:r>
      <w:proofErr w:type="spellStart"/>
      <w:r w:rsidRPr="00BC6612">
        <w:rPr>
          <w:rFonts w:ascii="Arial" w:eastAsia="Times New Roman" w:hAnsi="Arial" w:cs="Arial"/>
          <w:color w:val="000000"/>
          <w:spacing w:val="2"/>
          <w:kern w:val="0"/>
          <w:lang w:eastAsia="de-DE"/>
          <w14:ligatures w14:val="none"/>
        </w:rPr>
        <w:t>Opt</w:t>
      </w:r>
      <w:proofErr w:type="spellEnd"/>
      <w:r w:rsidRPr="00BC6612">
        <w:rPr>
          <w:rFonts w:ascii="Arial" w:eastAsia="Times New Roman" w:hAnsi="Arial" w:cs="Arial"/>
          <w:color w:val="000000"/>
          <w:spacing w:val="2"/>
          <w:kern w:val="0"/>
          <w:lang w:eastAsia="de-DE"/>
          <w14:ligatures w14:val="none"/>
        </w:rPr>
        <w:t xml:space="preserve">-Out-Cookies erneut setzen, wenn Sie diese Form der Datenerhebung weiterhin verhindern wollen. Die </w:t>
      </w:r>
      <w:proofErr w:type="spellStart"/>
      <w:r w:rsidRPr="00BC6612">
        <w:rPr>
          <w:rFonts w:ascii="Arial" w:eastAsia="Times New Roman" w:hAnsi="Arial" w:cs="Arial"/>
          <w:color w:val="000000"/>
          <w:spacing w:val="2"/>
          <w:kern w:val="0"/>
          <w:lang w:eastAsia="de-DE"/>
          <w14:ligatures w14:val="none"/>
        </w:rPr>
        <w:t>Opt</w:t>
      </w:r>
      <w:proofErr w:type="spellEnd"/>
      <w:r w:rsidRPr="00BC6612">
        <w:rPr>
          <w:rFonts w:ascii="Arial" w:eastAsia="Times New Roman" w:hAnsi="Arial" w:cs="Arial"/>
          <w:color w:val="000000"/>
          <w:spacing w:val="2"/>
          <w:kern w:val="0"/>
          <w:lang w:eastAsia="de-DE"/>
          <w14:ligatures w14:val="none"/>
        </w:rPr>
        <w:t>-Out-Cookies werden pro Browser und Computer/Endgerät gesetzt und müssen daher für jeden Browser, Computer oder jedes andere Endgerät separat aktiviert werden.</w:t>
      </w:r>
    </w:p>
    <w:p w14:paraId="7EC0F4A3"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4B761144"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proofErr w:type="spellStart"/>
      <w:r w:rsidRPr="00BC6612">
        <w:rPr>
          <w:rFonts w:ascii="Arial" w:eastAsia="Times New Roman" w:hAnsi="Arial" w:cs="Arial"/>
          <w:b/>
          <w:bCs/>
          <w:color w:val="000000"/>
          <w:spacing w:val="2"/>
          <w:kern w:val="0"/>
          <w:bdr w:val="none" w:sz="0" w:space="0" w:color="auto" w:frame="1"/>
          <w:lang w:eastAsia="de-DE"/>
          <w14:ligatures w14:val="none"/>
        </w:rPr>
        <w:t>Meta</w:t>
      </w:r>
      <w:proofErr w:type="spellEnd"/>
    </w:p>
    <w:p w14:paraId="0B8147E1"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Auf unserer Website sind Funktionen des Dienstes </w:t>
      </w:r>
      <w:proofErr w:type="spellStart"/>
      <w:r w:rsidRPr="00BC6612">
        <w:rPr>
          <w:rFonts w:ascii="Arial" w:eastAsia="Times New Roman" w:hAnsi="Arial" w:cs="Arial"/>
          <w:b/>
          <w:bCs/>
          <w:color w:val="000000"/>
          <w:spacing w:val="2"/>
          <w:kern w:val="0"/>
          <w:bdr w:val="none" w:sz="0" w:space="0" w:color="auto" w:frame="1"/>
          <w:lang w:eastAsia="de-DE"/>
          <w14:ligatures w14:val="none"/>
        </w:rPr>
        <w:t>Meta</w:t>
      </w:r>
      <w:proofErr w:type="spellEnd"/>
      <w:r w:rsidRPr="00BC6612">
        <w:rPr>
          <w:rFonts w:ascii="Arial" w:eastAsia="Times New Roman" w:hAnsi="Arial" w:cs="Arial"/>
          <w:color w:val="000000"/>
          <w:spacing w:val="2"/>
          <w:kern w:val="0"/>
          <w:lang w:eastAsia="de-DE"/>
          <w14:ligatures w14:val="none"/>
        </w:rPr>
        <w:t> eingebunden. Diese Funktionen werden angeboten durch die Instagram Inc., 1601 Willow Road, Menlo Park, CA, 94025, USA. Wenn Sie in Ihrem Instagram-Account eingeloggt sind, können Sie die Inhalte unserer Seiten auf Ihrem Instagram-Profil verlinken, indem Sie den Instagram-Button anklicken. Dadurch kann Instagram den Besuch unserer Seiten Ihrem Benutzerkonto zuordnen. Wir weisen darauf hin, dass wir als Anbieter der Seiten keine Kenntnis vom Inhalt der übermittelten Daten sowie deren Nutzung durch Instagram erhalten. Weitere Informationen finden Sie in den Datenschutzbestimmungen von Instagram: </w:t>
      </w:r>
      <w:hyperlink r:id="rId8" w:tgtFrame="_blank" w:history="1">
        <w:r w:rsidRPr="00BC6612">
          <w:rPr>
            <w:rFonts w:ascii="Arial" w:eastAsia="Times New Roman" w:hAnsi="Arial" w:cs="Arial"/>
            <w:color w:val="0000FF"/>
            <w:spacing w:val="2"/>
            <w:kern w:val="0"/>
            <w:bdr w:val="none" w:sz="0" w:space="0" w:color="auto" w:frame="1"/>
            <w:lang w:eastAsia="de-DE"/>
            <w14:ligatures w14:val="none"/>
          </w:rPr>
          <w:t>https://www.facebook.com/privacy/policy/</w:t>
        </w:r>
      </w:hyperlink>
    </w:p>
    <w:p w14:paraId="79AF44F9"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53F5F42D"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b/>
          <w:bCs/>
          <w:color w:val="000000"/>
          <w:spacing w:val="2"/>
          <w:kern w:val="0"/>
          <w:bdr w:val="none" w:sz="0" w:space="0" w:color="auto" w:frame="1"/>
          <w:lang w:eastAsia="de-DE"/>
          <w14:ligatures w14:val="none"/>
        </w:rPr>
        <w:t>Newsletter versenden – Mailchimp</w:t>
      </w:r>
    </w:p>
    <w:p w14:paraId="1DA53598"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Der Versand des Newsletters erfolgt über den Versanddienstleister '</w:t>
      </w:r>
      <w:proofErr w:type="spellStart"/>
      <w:r w:rsidRPr="00BC6612">
        <w:rPr>
          <w:rFonts w:ascii="Arial" w:eastAsia="Times New Roman" w:hAnsi="Arial" w:cs="Arial"/>
          <w:color w:val="000000"/>
          <w:spacing w:val="2"/>
          <w:kern w:val="0"/>
          <w:lang w:eastAsia="de-DE"/>
          <w14:ligatures w14:val="none"/>
        </w:rPr>
        <w:t>MailChimp</w:t>
      </w:r>
      <w:proofErr w:type="spellEnd"/>
      <w:r w:rsidRPr="00BC6612">
        <w:rPr>
          <w:rFonts w:ascii="Arial" w:eastAsia="Times New Roman" w:hAnsi="Arial" w:cs="Arial"/>
          <w:color w:val="000000"/>
          <w:spacing w:val="2"/>
          <w:kern w:val="0"/>
          <w:lang w:eastAsia="de-DE"/>
          <w14:ligatures w14:val="none"/>
        </w:rPr>
        <w:t xml:space="preserve">', eine Newsletter-Versandplattform des US-Anbieters Rocket Science Group, LLC, 675 Ponce De Leon Ave NE #5000, Atlanta, GA 30308, USA. Die Datenschutzbestimmungen des Versanddienstleisters können Sie hier einsehen. Die Rocket Science Group LLC d/b/a </w:t>
      </w:r>
      <w:proofErr w:type="spellStart"/>
      <w:r w:rsidRPr="00BC6612">
        <w:rPr>
          <w:rFonts w:ascii="Arial" w:eastAsia="Times New Roman" w:hAnsi="Arial" w:cs="Arial"/>
          <w:color w:val="000000"/>
          <w:spacing w:val="2"/>
          <w:kern w:val="0"/>
          <w:lang w:eastAsia="de-DE"/>
          <w14:ligatures w14:val="none"/>
        </w:rPr>
        <w:t>MailChimp</w:t>
      </w:r>
      <w:proofErr w:type="spellEnd"/>
      <w:r w:rsidRPr="00BC6612">
        <w:rPr>
          <w:rFonts w:ascii="Arial" w:eastAsia="Times New Roman" w:hAnsi="Arial" w:cs="Arial"/>
          <w:color w:val="000000"/>
          <w:spacing w:val="2"/>
          <w:kern w:val="0"/>
          <w:lang w:eastAsia="de-DE"/>
          <w14:ligatures w14:val="none"/>
        </w:rPr>
        <w:t xml:space="preserve"> ist unter dem Privacy-Shield-Abkommen zertifiziert und bietet damit eine Garantie zur Einhaltung des europäischen Datenschutzniveaus (</w:t>
      </w:r>
      <w:proofErr w:type="spellStart"/>
      <w:r w:rsidRPr="00BC6612">
        <w:rPr>
          <w:rFonts w:ascii="Arial" w:eastAsia="Times New Roman" w:hAnsi="Arial" w:cs="Arial"/>
          <w:color w:val="000000"/>
          <w:spacing w:val="2"/>
          <w:kern w:val="0"/>
          <w:lang w:eastAsia="de-DE"/>
          <w14:ligatures w14:val="none"/>
        </w:rPr>
        <w:t>PrivacyShield</w:t>
      </w:r>
      <w:proofErr w:type="spellEnd"/>
      <w:r w:rsidRPr="00BC6612">
        <w:rPr>
          <w:rFonts w:ascii="Arial" w:eastAsia="Times New Roman" w:hAnsi="Arial" w:cs="Arial"/>
          <w:color w:val="000000"/>
          <w:spacing w:val="2"/>
          <w:kern w:val="0"/>
          <w:lang w:eastAsia="de-DE"/>
          <w14:ligatures w14:val="none"/>
        </w:rPr>
        <w:t xml:space="preserve">). Die Nutzung des Versanddienstleisters erfolgt auf Grundlage unserer berechtigten Interessen gem. Art. 6 </w:t>
      </w:r>
      <w:proofErr w:type="gramStart"/>
      <w:r w:rsidRPr="00BC6612">
        <w:rPr>
          <w:rFonts w:ascii="Arial" w:eastAsia="Times New Roman" w:hAnsi="Arial" w:cs="Arial"/>
          <w:color w:val="000000"/>
          <w:spacing w:val="2"/>
          <w:kern w:val="0"/>
          <w:lang w:eastAsia="de-DE"/>
          <w14:ligatures w14:val="none"/>
        </w:rPr>
        <w:t>Abs..</w:t>
      </w:r>
      <w:proofErr w:type="gramEnd"/>
      <w:r w:rsidRPr="00BC6612">
        <w:rPr>
          <w:rFonts w:ascii="Arial" w:eastAsia="Times New Roman" w:hAnsi="Arial" w:cs="Arial"/>
          <w:color w:val="000000"/>
          <w:spacing w:val="2"/>
          <w:kern w:val="0"/>
          <w:lang w:eastAsia="de-DE"/>
          <w14:ligatures w14:val="none"/>
        </w:rPr>
        <w:t xml:space="preserve"> 1 </w:t>
      </w:r>
      <w:proofErr w:type="spellStart"/>
      <w:r w:rsidRPr="00BC6612">
        <w:rPr>
          <w:rFonts w:ascii="Arial" w:eastAsia="Times New Roman" w:hAnsi="Arial" w:cs="Arial"/>
          <w:color w:val="000000"/>
          <w:spacing w:val="2"/>
          <w:kern w:val="0"/>
          <w:lang w:eastAsia="de-DE"/>
          <w14:ligatures w14:val="none"/>
        </w:rPr>
        <w:t>lit</w:t>
      </w:r>
      <w:proofErr w:type="spellEnd"/>
      <w:r w:rsidRPr="00BC6612">
        <w:rPr>
          <w:rFonts w:ascii="Arial" w:eastAsia="Times New Roman" w:hAnsi="Arial" w:cs="Arial"/>
          <w:color w:val="000000"/>
          <w:spacing w:val="2"/>
          <w:kern w:val="0"/>
          <w:lang w:eastAsia="de-DE"/>
          <w14:ligatures w14:val="none"/>
        </w:rPr>
        <w:t xml:space="preserve">. f DSGVO und einer Auftragsverarbeitungsvereinbarung gemäss Art. 28 </w:t>
      </w:r>
      <w:proofErr w:type="gramStart"/>
      <w:r w:rsidRPr="00BC6612">
        <w:rPr>
          <w:rFonts w:ascii="Arial" w:eastAsia="Times New Roman" w:hAnsi="Arial" w:cs="Arial"/>
          <w:color w:val="000000"/>
          <w:spacing w:val="2"/>
          <w:kern w:val="0"/>
          <w:lang w:eastAsia="de-DE"/>
          <w14:ligatures w14:val="none"/>
        </w:rPr>
        <w:t>Abs..</w:t>
      </w:r>
      <w:proofErr w:type="gramEnd"/>
      <w:r w:rsidRPr="00BC6612">
        <w:rPr>
          <w:rFonts w:ascii="Arial" w:eastAsia="Times New Roman" w:hAnsi="Arial" w:cs="Arial"/>
          <w:color w:val="000000"/>
          <w:spacing w:val="2"/>
          <w:kern w:val="0"/>
          <w:lang w:eastAsia="de-DE"/>
          <w14:ligatures w14:val="none"/>
        </w:rPr>
        <w:t xml:space="preserve"> 3 S. 1 DSGVO.</w:t>
      </w:r>
    </w:p>
    <w:p w14:paraId="6605DA7D"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099BD830"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xml:space="preserve">Der Versanddienstleister darf die Daten der Empfänger in pseudonymer Form, d.h. ohne Zuordnung zu einem Nutzer, zur Optimierung oder Verbesserung der eigenen Dienste, z.B. zur technischen Optimierung des Versandes und der Darstellung der Newsletter oder zu statistischen Zwecken verwenden. Der Versanddienstleister </w:t>
      </w:r>
      <w:r w:rsidRPr="00BC6612">
        <w:rPr>
          <w:rFonts w:ascii="Arial" w:eastAsia="Times New Roman" w:hAnsi="Arial" w:cs="Arial"/>
          <w:color w:val="000000"/>
          <w:spacing w:val="2"/>
          <w:kern w:val="0"/>
          <w:lang w:eastAsia="de-DE"/>
          <w14:ligatures w14:val="none"/>
        </w:rPr>
        <w:lastRenderedPageBreak/>
        <w:t>nutzt die Daten unserer Newsletter-Empfänger jedoch nicht, um diese selbst anzuschreiben oder an Dritte weiterzugeben.</w:t>
      </w:r>
    </w:p>
    <w:p w14:paraId="3AC156B2"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w:t>
      </w:r>
    </w:p>
    <w:p w14:paraId="2627B96A"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b/>
          <w:bCs/>
          <w:color w:val="000000"/>
          <w:spacing w:val="2"/>
          <w:kern w:val="0"/>
          <w:bdr w:val="none" w:sz="0" w:space="0" w:color="auto" w:frame="1"/>
          <w:lang w:eastAsia="de-DE"/>
          <w14:ligatures w14:val="none"/>
        </w:rPr>
        <w:t>Onlineshop / Webshop</w:t>
      </w:r>
    </w:p>
    <w:p w14:paraId="5D00EDAD"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Wir verarbeiten die Daten unserer Kunden im Einklang mit den datenschutzrechtlichen Bestimmungen des Bundes (Datenschutzgesetz, DSG) und der EU-DSGVO im Rahmen der Bestellvorgänge in unserem Online-Shop, um ihnen die Auswahl und Bestellung der ausgewählten Produkte und Dienstleistungen sowie deren Bezahlung und Lieferung bzw. Abwicklung zu ermöglichen.</w:t>
      </w:r>
    </w:p>
    <w:p w14:paraId="07AADB58"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Die verarbeiteten Daten umfassen Stammdaten (Bestandsdaten), Kommunikationsdaten, Vertragsdaten, Zahlungsdaten und zu den von der Verarbeitung betroffenen Personen gehören unsere Kunden, Interessenten und sonstige Geschäftspartner. Die Verarbeitung erfolgt zum Zwecke der Erbringung vertraglicher Leistungen im Rahmen des Betriebs eines Online-Shops, der Abrechnung, der Lieferung und des Kundenservices. In diesem Zusammenhang setzen wir Session-Cookies, z.B. zur Speicherung des Warenkorb-Inhalts, und permanente Cookies, z.B. zur Speicherung des Login-Status, ein.</w:t>
      </w:r>
    </w:p>
    <w:p w14:paraId="40AD7C1C"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xml:space="preserve">Die Verarbeitung erfolgt auf Grundlage von Art. 6 Abs. 1 </w:t>
      </w:r>
      <w:proofErr w:type="spellStart"/>
      <w:r w:rsidRPr="00BC6612">
        <w:rPr>
          <w:rFonts w:ascii="Arial" w:eastAsia="Times New Roman" w:hAnsi="Arial" w:cs="Arial"/>
          <w:color w:val="000000"/>
          <w:spacing w:val="2"/>
          <w:kern w:val="0"/>
          <w:lang w:eastAsia="de-DE"/>
          <w14:ligatures w14:val="none"/>
        </w:rPr>
        <w:t>lit</w:t>
      </w:r>
      <w:proofErr w:type="spellEnd"/>
      <w:r w:rsidRPr="00BC6612">
        <w:rPr>
          <w:rFonts w:ascii="Arial" w:eastAsia="Times New Roman" w:hAnsi="Arial" w:cs="Arial"/>
          <w:color w:val="000000"/>
          <w:spacing w:val="2"/>
          <w:kern w:val="0"/>
          <w:lang w:eastAsia="de-DE"/>
          <w14:ligatures w14:val="none"/>
        </w:rPr>
        <w:t>. b (Durchführung von Bestellvorgängen) und c (gesetzlich vorgeschriebene Archivierung) DSGVO. Dabei sind die als erforderlich gekennzeichneten Daten für die Begründung und Erfüllung des Vertrages notwendig. Wir geben die Daten an Dritte nur im Rahmen der Lieferung, Zahlung oder im Rahmen gesetzlicher Erlaubnisse und Verpflichtungen weiter. Die Daten werden nur dann in Drittländern verarbeitet, wenn dies zur Vertragserfüllung erforderlich ist (z.B. auf Wunsch des Kunden zur Lieferung oder Bezahlung).</w:t>
      </w:r>
    </w:p>
    <w:p w14:paraId="5A7F2067"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xml:space="preserve">Benutzer können optional ein Benutzerkonto anlegen, </w:t>
      </w:r>
      <w:proofErr w:type="spellStart"/>
      <w:r w:rsidRPr="00BC6612">
        <w:rPr>
          <w:rFonts w:ascii="Arial" w:eastAsia="Times New Roman" w:hAnsi="Arial" w:cs="Arial"/>
          <w:color w:val="000000"/>
          <w:spacing w:val="2"/>
          <w:kern w:val="0"/>
          <w:lang w:eastAsia="de-DE"/>
          <w14:ligatures w14:val="none"/>
        </w:rPr>
        <w:t>in dem</w:t>
      </w:r>
      <w:proofErr w:type="spellEnd"/>
      <w:r w:rsidRPr="00BC6612">
        <w:rPr>
          <w:rFonts w:ascii="Arial" w:eastAsia="Times New Roman" w:hAnsi="Arial" w:cs="Arial"/>
          <w:color w:val="000000"/>
          <w:spacing w:val="2"/>
          <w:kern w:val="0"/>
          <w:lang w:eastAsia="de-DE"/>
          <w14:ligatures w14:val="none"/>
        </w:rPr>
        <w:t xml:space="preserve"> sie insbesondere ihre Bestellungen einsehen können. Im Rahmen des Registrierungsprozesses werden den Nutzern die erforderlichen Pflichtangaben gemacht. Benutzerkonten sind nicht öffentlich und können nicht von Suchmaschinen, z.B. Google, indiziert werden. Wenn Nutzer ihr Nutzerkonto gekündigt haben, werden ihre Daten in Bezug auf das Nutzerkonto gelöscht, sofern ihre Aufbewahrung aus handels- oder steuerrechtlichen Gründen erforderlich </w:t>
      </w:r>
      <w:proofErr w:type="gramStart"/>
      <w:r w:rsidRPr="00BC6612">
        <w:rPr>
          <w:rFonts w:ascii="Arial" w:eastAsia="Times New Roman" w:hAnsi="Arial" w:cs="Arial"/>
          <w:color w:val="000000"/>
          <w:spacing w:val="2"/>
          <w:kern w:val="0"/>
          <w:lang w:eastAsia="de-DE"/>
          <w14:ligatures w14:val="none"/>
        </w:rPr>
        <w:t>ist</w:t>
      </w:r>
      <w:proofErr w:type="gramEnd"/>
      <w:r w:rsidRPr="00BC6612">
        <w:rPr>
          <w:rFonts w:ascii="Arial" w:eastAsia="Times New Roman" w:hAnsi="Arial" w:cs="Arial"/>
          <w:color w:val="000000"/>
          <w:spacing w:val="2"/>
          <w:kern w:val="0"/>
          <w:lang w:eastAsia="de-DE"/>
          <w14:ligatures w14:val="none"/>
        </w:rPr>
        <w:t xml:space="preserve"> entspr. Art. 6 Abs. 1 </w:t>
      </w:r>
      <w:proofErr w:type="spellStart"/>
      <w:r w:rsidRPr="00BC6612">
        <w:rPr>
          <w:rFonts w:ascii="Arial" w:eastAsia="Times New Roman" w:hAnsi="Arial" w:cs="Arial"/>
          <w:color w:val="000000"/>
          <w:spacing w:val="2"/>
          <w:kern w:val="0"/>
          <w:lang w:eastAsia="de-DE"/>
          <w14:ligatures w14:val="none"/>
        </w:rPr>
        <w:t>lit</w:t>
      </w:r>
      <w:proofErr w:type="spellEnd"/>
      <w:r w:rsidRPr="00BC6612">
        <w:rPr>
          <w:rFonts w:ascii="Arial" w:eastAsia="Times New Roman" w:hAnsi="Arial" w:cs="Arial"/>
          <w:color w:val="000000"/>
          <w:spacing w:val="2"/>
          <w:kern w:val="0"/>
          <w:lang w:eastAsia="de-DE"/>
          <w14:ligatures w14:val="none"/>
        </w:rPr>
        <w:t>. c DSGVO. Informationen im Kundenkonto bleiben bis zu ihrer Löschung mit anschliessender Archivierung im Falle einer gesetzlichen Verpflichtung erhalten. Es liegt in der Verantwortung der Nutzer, ihre Daten im Falle einer Kündigung vor Vertragsende zu speichern.</w:t>
      </w:r>
    </w:p>
    <w:p w14:paraId="5A0AEE47"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xml:space="preserve">Im Rahmen der Registrierung und Neuregistrierung sowie der Nutzung unserer Online-Dienste speichern wir die IP-Adresse und den Zeitpunkt der jeweiligen Nutzeraktion. Die Speicherung erfolgt auf Grundlage unserer berechtigten Interessen sowie derjenigen der Nutzer am Schutz vor Missbrauch und sonstiger unbefugter Nutzung. Eine Weitergabe dieser Daten an Dritte erfolgt grundsätzlich </w:t>
      </w:r>
      <w:r w:rsidRPr="00BC6612">
        <w:rPr>
          <w:rFonts w:ascii="Arial" w:eastAsia="Times New Roman" w:hAnsi="Arial" w:cs="Arial"/>
          <w:color w:val="000000"/>
          <w:spacing w:val="2"/>
          <w:kern w:val="0"/>
          <w:lang w:eastAsia="de-DE"/>
          <w14:ligatures w14:val="none"/>
        </w:rPr>
        <w:lastRenderedPageBreak/>
        <w:t xml:space="preserve">nicht, es sei denn, sie ist zur Verfolgung unserer Ansprüche erforderlich oder es besteht eine gesetzliche Verpflichtung dazu gemäss Art. 6 Abs. 1 </w:t>
      </w:r>
      <w:proofErr w:type="spellStart"/>
      <w:r w:rsidRPr="00BC6612">
        <w:rPr>
          <w:rFonts w:ascii="Arial" w:eastAsia="Times New Roman" w:hAnsi="Arial" w:cs="Arial"/>
          <w:color w:val="000000"/>
          <w:spacing w:val="2"/>
          <w:kern w:val="0"/>
          <w:lang w:eastAsia="de-DE"/>
          <w14:ligatures w14:val="none"/>
        </w:rPr>
        <w:t>lit</w:t>
      </w:r>
      <w:proofErr w:type="spellEnd"/>
      <w:r w:rsidRPr="00BC6612">
        <w:rPr>
          <w:rFonts w:ascii="Arial" w:eastAsia="Times New Roman" w:hAnsi="Arial" w:cs="Arial"/>
          <w:color w:val="000000"/>
          <w:spacing w:val="2"/>
          <w:kern w:val="0"/>
          <w:lang w:eastAsia="de-DE"/>
          <w14:ligatures w14:val="none"/>
        </w:rPr>
        <w:t>. c DSGVO.</w:t>
      </w:r>
    </w:p>
    <w:p w14:paraId="7063F1FB"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Die Löschung erfolgt nach Ablauf gesetzlicher Gewährleistungs- und vergleichbarer Pflichten, die Erforderlichkeit der Aufbewahrung der Daten wird in unregelmässigen Abständen überprüft. Im Falle von gesetzlichen Archivierungspflichten erfolgt die Löschung nach deren Ablauf.</w:t>
      </w:r>
    </w:p>
    <w:p w14:paraId="4547225E"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54FE5779"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b/>
          <w:bCs/>
          <w:color w:val="000000"/>
          <w:spacing w:val="2"/>
          <w:kern w:val="0"/>
          <w:bdr w:val="none" w:sz="0" w:space="0" w:color="auto" w:frame="1"/>
          <w:lang w:eastAsia="de-DE"/>
          <w14:ligatures w14:val="none"/>
        </w:rPr>
        <w:t>Haftungsausschluss</w:t>
      </w:r>
    </w:p>
    <w:p w14:paraId="3C6EA94E"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Der Autor übernimmt keine Gewähr für die Richtigkeit, Genauigkeit, Aktualität, Zuverlässigkeit und Vollständigkeit der Informationen.</w:t>
      </w:r>
    </w:p>
    <w:p w14:paraId="7C61E1D6"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Haftungsansprüche gegen den Autor wegen Schäden materieller oder immaterieller Art, die aus dem Zugriff oder der Nutzung bzw. Nichtnutzung der veröffentlichten Informationen, durch Missbrauch der Verbindung oder durch technische Störungen entstanden sind, werden ausgeschlossen.</w:t>
      </w:r>
    </w:p>
    <w:p w14:paraId="5221BA0A"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 </w:t>
      </w:r>
    </w:p>
    <w:p w14:paraId="72EAEFAA" w14:textId="77777777" w:rsidR="00BC6612" w:rsidRPr="00BC6612" w:rsidRDefault="00BC6612" w:rsidP="00BC6612">
      <w:pPr>
        <w:spacing w:line="336" w:lineRule="atLeast"/>
        <w:textAlignment w:val="baseline"/>
        <w:rPr>
          <w:rFonts w:ascii="Arial" w:eastAsia="Times New Roman" w:hAnsi="Arial" w:cs="Arial"/>
          <w:color w:val="000000"/>
          <w:spacing w:val="2"/>
          <w:kern w:val="0"/>
          <w:lang w:eastAsia="de-DE"/>
          <w14:ligatures w14:val="none"/>
        </w:rPr>
      </w:pPr>
      <w:r w:rsidRPr="00BC6612">
        <w:rPr>
          <w:rFonts w:ascii="Arial" w:eastAsia="Times New Roman" w:hAnsi="Arial" w:cs="Arial"/>
          <w:color w:val="000000"/>
          <w:spacing w:val="2"/>
          <w:kern w:val="0"/>
          <w:lang w:eastAsia="de-DE"/>
          <w14:ligatures w14:val="none"/>
        </w:rPr>
        <w:t>Alle Angebote sind freibleibend. Der Autor behält es sich ausdrücklich vor, Teile der Seiten oder das gesamte Angebot ohne gesonderte Ankündigung zu verändern, zu ergänzen, zu löschen oder die Veröffentlichung zeitweise oder endgültig einzustellen.</w:t>
      </w:r>
    </w:p>
    <w:p w14:paraId="0C8C1884" w14:textId="77777777" w:rsidR="002617E1" w:rsidRDefault="002617E1"/>
    <w:sectPr w:rsidR="002617E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12"/>
    <w:rsid w:val="000D267B"/>
    <w:rsid w:val="002617E1"/>
    <w:rsid w:val="006F3815"/>
    <w:rsid w:val="00B53FB0"/>
    <w:rsid w:val="00BC661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4C48940"/>
  <w15:chartTrackingRefBased/>
  <w15:docId w15:val="{1A8B63AD-94FD-524B-A621-89D1E326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C66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C66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C661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C661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C661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C661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C661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C661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C661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C661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C661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C661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C661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C661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C661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C661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C661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C6612"/>
    <w:rPr>
      <w:rFonts w:eastAsiaTheme="majorEastAsia" w:cstheme="majorBidi"/>
      <w:color w:val="272727" w:themeColor="text1" w:themeTint="D8"/>
    </w:rPr>
  </w:style>
  <w:style w:type="paragraph" w:styleId="Titel">
    <w:name w:val="Title"/>
    <w:basedOn w:val="Standard"/>
    <w:next w:val="Standard"/>
    <w:link w:val="TitelZchn"/>
    <w:uiPriority w:val="10"/>
    <w:qFormat/>
    <w:rsid w:val="00BC661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C661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C661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C661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C661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C6612"/>
    <w:rPr>
      <w:i/>
      <w:iCs/>
      <w:color w:val="404040" w:themeColor="text1" w:themeTint="BF"/>
    </w:rPr>
  </w:style>
  <w:style w:type="paragraph" w:styleId="Listenabsatz">
    <w:name w:val="List Paragraph"/>
    <w:basedOn w:val="Standard"/>
    <w:uiPriority w:val="34"/>
    <w:qFormat/>
    <w:rsid w:val="00BC6612"/>
    <w:pPr>
      <w:ind w:left="720"/>
      <w:contextualSpacing/>
    </w:pPr>
  </w:style>
  <w:style w:type="character" w:styleId="IntensiveHervorhebung">
    <w:name w:val="Intense Emphasis"/>
    <w:basedOn w:val="Absatz-Standardschriftart"/>
    <w:uiPriority w:val="21"/>
    <w:qFormat/>
    <w:rsid w:val="00BC6612"/>
    <w:rPr>
      <w:i/>
      <w:iCs/>
      <w:color w:val="0F4761" w:themeColor="accent1" w:themeShade="BF"/>
    </w:rPr>
  </w:style>
  <w:style w:type="paragraph" w:styleId="IntensivesZitat">
    <w:name w:val="Intense Quote"/>
    <w:basedOn w:val="Standard"/>
    <w:next w:val="Standard"/>
    <w:link w:val="IntensivesZitatZchn"/>
    <w:uiPriority w:val="30"/>
    <w:qFormat/>
    <w:rsid w:val="00BC66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C6612"/>
    <w:rPr>
      <w:i/>
      <w:iCs/>
      <w:color w:val="0F4761" w:themeColor="accent1" w:themeShade="BF"/>
    </w:rPr>
  </w:style>
  <w:style w:type="character" w:styleId="IntensiverVerweis">
    <w:name w:val="Intense Reference"/>
    <w:basedOn w:val="Absatz-Standardschriftart"/>
    <w:uiPriority w:val="32"/>
    <w:qFormat/>
    <w:rsid w:val="00BC6612"/>
    <w:rPr>
      <w:b/>
      <w:bCs/>
      <w:smallCaps/>
      <w:color w:val="0F4761" w:themeColor="accent1" w:themeShade="BF"/>
      <w:spacing w:val="5"/>
    </w:rPr>
  </w:style>
  <w:style w:type="paragraph" w:customStyle="1" w:styleId="font9">
    <w:name w:val="font_9"/>
    <w:basedOn w:val="Standard"/>
    <w:rsid w:val="00BC6612"/>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wixui-rich-texttext">
    <w:name w:val="wixui-rich-text__text"/>
    <w:basedOn w:val="Absatz-Standardschriftart"/>
    <w:rsid w:val="00BC6612"/>
  </w:style>
  <w:style w:type="character" w:styleId="Hyperlink">
    <w:name w:val="Hyperlink"/>
    <w:basedOn w:val="Absatz-Standardschriftart"/>
    <w:uiPriority w:val="99"/>
    <w:unhideWhenUsed/>
    <w:rsid w:val="00BC6612"/>
    <w:rPr>
      <w:color w:val="0000FF"/>
      <w:u w:val="single"/>
    </w:rPr>
  </w:style>
  <w:style w:type="character" w:styleId="NichtaufgelsteErwhnung">
    <w:name w:val="Unresolved Mention"/>
    <w:basedOn w:val="Absatz-Standardschriftart"/>
    <w:uiPriority w:val="99"/>
    <w:semiHidden/>
    <w:unhideWhenUsed/>
    <w:rsid w:val="00BC6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ivacy/policy/" TargetMode="External"/><Relationship Id="rId3" Type="http://schemas.openxmlformats.org/officeDocument/2006/relationships/webSettings" Target="webSettings.xml"/><Relationship Id="rId7" Type="http://schemas.openxmlformats.org/officeDocument/2006/relationships/hyperlink" Target="https://www.privacyshield.gov/EU-US-Framewor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ouronlinechoices.com/" TargetMode="External"/><Relationship Id="rId5" Type="http://schemas.openxmlformats.org/officeDocument/2006/relationships/hyperlink" Target="http://www.aboutads.info/choices/" TargetMode="External"/><Relationship Id="rId10" Type="http://schemas.openxmlformats.org/officeDocument/2006/relationships/theme" Target="theme/theme1.xml"/><Relationship Id="rId4" Type="http://schemas.openxmlformats.org/officeDocument/2006/relationships/hyperlink" Target="mailto:domi@mykungfu.ch"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2308</Words>
  <Characters>14547</Characters>
  <Application>Microsoft Office Word</Application>
  <DocSecurity>0</DocSecurity>
  <Lines>121</Lines>
  <Paragraphs>33</Paragraphs>
  <ScaleCrop>false</ScaleCrop>
  <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Schreiber</dc:creator>
  <cp:keywords/>
  <dc:description/>
  <cp:lastModifiedBy>Dominik Schreiber</cp:lastModifiedBy>
  <cp:revision>3</cp:revision>
  <dcterms:created xsi:type="dcterms:W3CDTF">2026-05-12T21:19:00Z</dcterms:created>
  <dcterms:modified xsi:type="dcterms:W3CDTF">2026-05-12T21:22:00Z</dcterms:modified>
</cp:coreProperties>
</file>